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06CA">
      <w:pPr>
        <w:widowControl/>
        <w:snapToGrid w:val="0"/>
        <w:spacing w:line="375" w:lineRule="atLeast"/>
        <w:jc w:val="center"/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淮安市人民政府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  <w:lang w:val="en-US" w:eastAsia="zh-CN"/>
        </w:rPr>
        <w:t>“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法律</w:t>
      </w:r>
      <w:bookmarkStart w:id="0" w:name="_GoBack"/>
      <w:bookmarkEnd w:id="0"/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  <w:lang w:eastAsia="zh-CN"/>
        </w:rPr>
        <w:t>专家库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  <w:lang w:val="en-US" w:eastAsia="zh-CN"/>
        </w:rPr>
        <w:t>”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  <w:lang w:eastAsia="zh-CN"/>
        </w:rPr>
        <w:t>成员公开遴选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213"/>
        <w:tblW w:w="9625" w:type="dxa"/>
        <w:tblInd w:w="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38"/>
        <w:gridCol w:w="1062"/>
        <w:gridCol w:w="851"/>
        <w:gridCol w:w="1279"/>
        <w:gridCol w:w="2516"/>
        <w:gridCol w:w="1542"/>
      </w:tblGrid>
      <w:tr w14:paraId="2F3F3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A85A4F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EB4C9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33B1D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7202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5AE5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6963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66C5CD">
            <w:pPr>
              <w:spacing w:line="560" w:lineRule="exact"/>
              <w:ind w:firstLine="400" w:firstLineChars="200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  <w:p w14:paraId="3124D82C">
            <w:pPr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照</w:t>
            </w:r>
            <w:r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片</w:t>
            </w:r>
          </w:p>
        </w:tc>
      </w:tr>
      <w:tr w14:paraId="17F5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69339D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CE1EB7E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3DA2417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1598D10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DD7D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6391A">
            <w:pPr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B0CB676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483ED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25FB">
            <w:pPr>
              <w:widowControl/>
              <w:spacing w:line="560" w:lineRule="exact"/>
              <w:jc w:val="center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1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hanging="400" w:hangingChars="200"/>
              <w:jc w:val="lef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专职律师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</w:p>
          <w:p w14:paraId="00BE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高校教师、学者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C8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：</w:t>
            </w:r>
          </w:p>
          <w:p w14:paraId="4F66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执业年限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/工作年限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：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73091B6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44FD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FDFEF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联系</w:t>
            </w:r>
          </w:p>
          <w:p w14:paraId="736B200F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方式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E9F8D">
            <w:pPr>
              <w:widowControl/>
              <w:spacing w:line="300" w:lineRule="exact"/>
              <w:ind w:firstLine="34" w:firstLineChars="17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2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638C2F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4185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1EC62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AE67B">
            <w:pPr>
              <w:widowControl/>
              <w:spacing w:line="560" w:lineRule="exact"/>
              <w:ind w:firstLine="32" w:firstLineChars="17"/>
              <w:jc w:val="center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3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宋体" w:eastAsia="仿宋" w:cs="宋体"/>
                <w:color w:val="000000"/>
                <w:spacing w:val="-23"/>
                <w:kern w:val="0"/>
                <w:sz w:val="24"/>
                <w:szCs w:val="24"/>
                <w:lang w:eastAsia="zh-CN"/>
              </w:rPr>
              <w:t>与邮箱</w:t>
            </w:r>
          </w:p>
        </w:tc>
        <w:tc>
          <w:tcPr>
            <w:tcW w:w="72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2E2D07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14:paraId="2CC5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DA87">
            <w:pPr>
              <w:widowControl/>
              <w:spacing w:line="4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个人</w:t>
            </w:r>
          </w:p>
          <w:p w14:paraId="25CBA92B">
            <w:pPr>
              <w:widowControl/>
              <w:spacing w:line="4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9EB98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教育背景：</w:t>
            </w:r>
          </w:p>
          <w:p w14:paraId="48724739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4970BE19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3B31ECAB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工作经历：</w:t>
            </w:r>
          </w:p>
        </w:tc>
      </w:tr>
      <w:tr w14:paraId="32D99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4BE8">
            <w:pPr>
              <w:widowControl/>
              <w:spacing w:line="560" w:lineRule="exact"/>
              <w:jc w:val="center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4B549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</w:p>
          <w:p w14:paraId="0FCC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国有资产管理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基金管理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□投融资及金融风险防范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公司企业管理、股权转让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征地拆迁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建设工程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招投标、政府采购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□特许经营、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PPP实务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破产清算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 □政府合同审查</w:t>
            </w:r>
          </w:p>
          <w:p w14:paraId="0785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 xml:space="preserve">□其他  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  <w:u w:val="single"/>
              </w:rPr>
              <w:t xml:space="preserve">                                                       （</w:t>
            </w:r>
            <w:r>
              <w:rPr>
                <w:rFonts w:hint="eastAsia" w:ascii="仿宋" w:hAnsi="宋体" w:eastAsia="仿宋" w:cs="宋体"/>
                <w:color w:val="000000"/>
                <w:spacing w:val="-20"/>
                <w:kern w:val="0"/>
                <w:sz w:val="24"/>
                <w:szCs w:val="24"/>
              </w:rPr>
              <w:t>自填）</w:t>
            </w:r>
          </w:p>
        </w:tc>
      </w:tr>
      <w:tr w14:paraId="55BE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927DD">
            <w:pPr>
              <w:widowControl/>
              <w:spacing w:line="40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  <w:t>相关著作、学术论文或典型实践案例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4C0F6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619809A9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0C994457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50BD53A7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55197BFF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318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BF0A97">
            <w:pPr>
              <w:widowControl/>
              <w:spacing w:line="4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年以来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  <w:t>担任县区级及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以上党委、政府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lang w:eastAsia="zh-CN"/>
              </w:rPr>
              <w:t>法律顾问或专家库成员及相关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法律事务处理情况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01C23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6EBF9FCE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4C6C25EB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68089961">
            <w:pPr>
              <w:widowControl/>
              <w:spacing w:line="560" w:lineRule="exact"/>
              <w:ind w:firstLine="1920" w:firstLineChars="80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2E1659A6">
            <w:pPr>
              <w:widowControl/>
              <w:spacing w:line="56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01ACD6FE">
            <w:pPr>
              <w:widowControl/>
              <w:tabs>
                <w:tab w:val="left" w:pos="5867"/>
                <w:tab w:val="left" w:pos="6077"/>
              </w:tabs>
              <w:spacing w:line="560" w:lineRule="exact"/>
              <w:ind w:right="480"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7A86318C">
            <w:pPr>
              <w:widowControl/>
              <w:tabs>
                <w:tab w:val="left" w:pos="5867"/>
                <w:tab w:val="left" w:pos="6077"/>
              </w:tabs>
              <w:spacing w:line="560" w:lineRule="exact"/>
              <w:ind w:right="480"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58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42C7A"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BB745">
            <w:pPr>
              <w:widowControl/>
              <w:tabs>
                <w:tab w:val="left" w:pos="5016"/>
                <w:tab w:val="left" w:pos="5897"/>
              </w:tabs>
              <w:spacing w:line="560" w:lineRule="exact"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3E92A952">
            <w:pPr>
              <w:widowControl/>
              <w:tabs>
                <w:tab w:val="left" w:pos="5016"/>
                <w:tab w:val="left" w:pos="5897"/>
              </w:tabs>
              <w:spacing w:line="560" w:lineRule="exact"/>
              <w:ind w:firstLine="5520" w:firstLineChars="2300"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章）</w:t>
            </w:r>
          </w:p>
          <w:p w14:paraId="529A6021">
            <w:pPr>
              <w:widowControl/>
              <w:tabs>
                <w:tab w:val="left" w:pos="5867"/>
                <w:tab w:val="left" w:pos="6077"/>
              </w:tabs>
              <w:spacing w:line="560" w:lineRule="exact"/>
              <w:ind w:right="480"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596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25A4"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个人</w:t>
            </w:r>
          </w:p>
          <w:p w14:paraId="36B2C62E"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4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656FFE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 w14:paraId="1EED76A6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本人承诺所填信息及相关材料均属真实，如有不符之处，愿意承担由此产生的一切责任。</w:t>
            </w:r>
          </w:p>
          <w:p w14:paraId="6AEB4347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 w14:paraId="4CD7092A">
            <w:pPr>
              <w:widowControl/>
              <w:spacing w:line="320" w:lineRule="exact"/>
              <w:ind w:firstLine="5400" w:firstLineChars="2250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本人签名：  </w:t>
            </w:r>
          </w:p>
          <w:p w14:paraId="1BC86E6D">
            <w:pPr>
              <w:widowControl/>
              <w:spacing w:line="320" w:lineRule="exact"/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宋体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B880086">
      <w:pPr>
        <w:adjustRightInd w:val="0"/>
        <w:snapToGrid w:val="0"/>
        <w:spacing w:line="360" w:lineRule="exact"/>
        <w:ind w:left="464" w:hanging="464" w:hangingChars="200"/>
        <w:rPr>
          <w:rFonts w:eastAsia="仿宋_GB2312"/>
          <w:color w:val="000000"/>
          <w:spacing w:val="-4"/>
          <w:sz w:val="24"/>
        </w:rPr>
      </w:pPr>
      <w:r>
        <w:rPr>
          <w:rFonts w:hint="eastAsia" w:eastAsia="仿宋_GB2312"/>
          <w:color w:val="000000"/>
          <w:spacing w:val="-4"/>
          <w:sz w:val="24"/>
        </w:rPr>
        <w:t>注：1.报名人员需提供本人身份证、毕业证、学位证、法律职业资格证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（</w:t>
      </w:r>
      <w:r>
        <w:rPr>
          <w:rFonts w:hint="eastAsia" w:eastAsia="仿宋_GB2312"/>
          <w:color w:val="000000"/>
          <w:spacing w:val="-4"/>
          <w:sz w:val="24"/>
        </w:rPr>
        <w:t>律师执业证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）</w:t>
      </w:r>
      <w:r>
        <w:rPr>
          <w:rFonts w:hint="eastAsia" w:eastAsia="仿宋_GB2312"/>
          <w:color w:val="000000"/>
          <w:spacing w:val="-4"/>
          <w:sz w:val="24"/>
        </w:rPr>
        <w:t>、职称证明、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著作、论文或实践案例等</w:t>
      </w:r>
      <w:r>
        <w:rPr>
          <w:rFonts w:hint="eastAsia" w:eastAsia="仿宋_GB2312"/>
          <w:color w:val="000000"/>
          <w:spacing w:val="-4"/>
          <w:sz w:val="24"/>
        </w:rPr>
        <w:t>复印件各一份；</w:t>
      </w:r>
    </w:p>
    <w:p w14:paraId="638C7110">
      <w:pPr>
        <w:adjustRightInd w:val="0"/>
        <w:snapToGrid w:val="0"/>
        <w:spacing w:line="360" w:lineRule="exact"/>
        <w:ind w:left="420" w:leftChars="200"/>
        <w:rPr>
          <w:rFonts w:hint="eastAsia" w:eastAsia="仿宋_GB2312"/>
          <w:color w:val="000000"/>
          <w:spacing w:val="-4"/>
          <w:sz w:val="24"/>
          <w:lang w:eastAsia="zh-CN"/>
        </w:rPr>
      </w:pPr>
      <w:r>
        <w:rPr>
          <w:rFonts w:hint="eastAsia" w:eastAsia="仿宋_GB2312"/>
          <w:color w:val="000000"/>
          <w:spacing w:val="-4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2022年以来</w:t>
      </w:r>
      <w:r>
        <w:rPr>
          <w:rFonts w:hint="eastAsia" w:eastAsia="仿宋_GB2312"/>
          <w:color w:val="000000"/>
          <w:spacing w:val="-4"/>
          <w:sz w:val="24"/>
        </w:rPr>
        <w:t>担任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县区级及</w:t>
      </w:r>
      <w:r>
        <w:rPr>
          <w:rFonts w:hint="eastAsia" w:eastAsia="仿宋_GB2312"/>
          <w:color w:val="000000"/>
          <w:spacing w:val="-4"/>
          <w:sz w:val="24"/>
        </w:rPr>
        <w:t>以上党委政府法律顾问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或法律专家库成员</w:t>
      </w:r>
      <w:r>
        <w:rPr>
          <w:rFonts w:hint="eastAsia" w:eastAsia="仿宋_GB2312"/>
          <w:color w:val="000000"/>
          <w:spacing w:val="-4"/>
          <w:sz w:val="24"/>
        </w:rPr>
        <w:t>情况、20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22</w:t>
      </w:r>
      <w:r>
        <w:rPr>
          <w:rFonts w:hint="eastAsia" w:eastAsia="仿宋_GB2312"/>
          <w:color w:val="000000"/>
          <w:spacing w:val="-4"/>
          <w:sz w:val="24"/>
        </w:rPr>
        <w:t>年以来参与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县区级及</w:t>
      </w:r>
      <w:r>
        <w:rPr>
          <w:rFonts w:hint="eastAsia" w:eastAsia="仿宋_GB2312"/>
          <w:color w:val="000000"/>
          <w:spacing w:val="-4"/>
          <w:sz w:val="24"/>
        </w:rPr>
        <w:t>以上党委政府法律事务处理情况、获得表彰情况需提供相关证明材料</w:t>
      </w:r>
      <w:r>
        <w:rPr>
          <w:rFonts w:hint="eastAsia" w:eastAsia="仿宋_GB2312"/>
          <w:color w:val="000000"/>
          <w:spacing w:val="-4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5C"/>
    <w:rsid w:val="000726A8"/>
    <w:rsid w:val="00137025"/>
    <w:rsid w:val="002D5A8D"/>
    <w:rsid w:val="0030750E"/>
    <w:rsid w:val="003A32D1"/>
    <w:rsid w:val="003B123C"/>
    <w:rsid w:val="003C42D0"/>
    <w:rsid w:val="003D3620"/>
    <w:rsid w:val="00400016"/>
    <w:rsid w:val="004362CD"/>
    <w:rsid w:val="00457D92"/>
    <w:rsid w:val="00472209"/>
    <w:rsid w:val="0055241C"/>
    <w:rsid w:val="005F65E1"/>
    <w:rsid w:val="006D5792"/>
    <w:rsid w:val="0076182D"/>
    <w:rsid w:val="00790332"/>
    <w:rsid w:val="007C278D"/>
    <w:rsid w:val="008205F1"/>
    <w:rsid w:val="00883921"/>
    <w:rsid w:val="009E63E6"/>
    <w:rsid w:val="00AB4C90"/>
    <w:rsid w:val="00AB715C"/>
    <w:rsid w:val="00BE63AF"/>
    <w:rsid w:val="00C000D4"/>
    <w:rsid w:val="00C270E7"/>
    <w:rsid w:val="00C435FD"/>
    <w:rsid w:val="00C46613"/>
    <w:rsid w:val="00D35C3E"/>
    <w:rsid w:val="00D730F7"/>
    <w:rsid w:val="00E012AB"/>
    <w:rsid w:val="00E37C2D"/>
    <w:rsid w:val="00F8521C"/>
    <w:rsid w:val="00FE1F72"/>
    <w:rsid w:val="06A47871"/>
    <w:rsid w:val="18C27446"/>
    <w:rsid w:val="221F041B"/>
    <w:rsid w:val="2F72033C"/>
    <w:rsid w:val="37337435"/>
    <w:rsid w:val="3B04219D"/>
    <w:rsid w:val="4AC76815"/>
    <w:rsid w:val="5B751975"/>
    <w:rsid w:val="6EAF4DAF"/>
    <w:rsid w:val="71B50844"/>
    <w:rsid w:val="76DF52BA"/>
    <w:rsid w:val="7E1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438</Words>
  <Characters>451</Characters>
  <Lines>8</Lines>
  <Paragraphs>2</Paragraphs>
  <TotalTime>4</TotalTime>
  <ScaleCrop>false</ScaleCrop>
  <LinksUpToDate>false</LinksUpToDate>
  <CharactersWithSpaces>701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2022-04-24T06:13:00Z</dcterms:created>
  <dc:creator>微软用户</dc:creator>
  <cp:lastModifiedBy>十步生莲</cp:lastModifiedBy>
  <dcterms:modified xsi:type="dcterms:W3CDTF">2025-04-23T06:41:02Z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eyJoZGlkIjoiMzY0OTM4NjI4MGE2ZDJhMjVkMzM3YzljMzQ0OTU2MjEiLCJ1c2VySWQiOiIyNTcxMzc2In0=</vt:lpwstr>
  </property>
  <property fmtid="{D5CDD505-2E9C-101B-9397-08002B2CF9AE}" pid="3" name="KSOProductBuildVer">
    <vt:lpwstr>2052-12.1.0.20784</vt:lpwstr>
  </property>
  <property fmtid="{D5CDD505-2E9C-101B-9397-08002B2CF9AE}" pid="4" name="ICV">
    <vt:lpwstr>750851F109FB46B4BBD09172592D50CF_13</vt:lpwstr>
  </property>
</Properties>
</file>